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43" w:rsidRPr="005D041E" w:rsidRDefault="005A6843" w:rsidP="005A6843">
      <w:pPr>
        <w:jc w:val="right"/>
        <w:rPr>
          <w:b/>
          <w:u w:val="single"/>
        </w:rPr>
      </w:pPr>
      <w:r w:rsidRPr="005D041E">
        <w:rPr>
          <w:b/>
          <w:u w:val="single"/>
        </w:rPr>
        <w:t>Student name: __</w:t>
      </w:r>
      <w:r w:rsidR="005D041E" w:rsidRPr="005D041E">
        <w:rPr>
          <w:b/>
          <w:u w:val="single"/>
        </w:rPr>
        <w:t xml:space="preserve">Courtney </w:t>
      </w:r>
      <w:proofErr w:type="gramStart"/>
      <w:r w:rsidR="005D041E" w:rsidRPr="005D041E">
        <w:rPr>
          <w:b/>
          <w:u w:val="single"/>
        </w:rPr>
        <w:t>Harder</w:t>
      </w:r>
      <w:proofErr w:type="gramEnd"/>
      <w:r w:rsidR="005D041E" w:rsidRPr="005D041E">
        <w:rPr>
          <w:b/>
          <w:u w:val="single"/>
        </w:rPr>
        <w:t xml:space="preserve"> </w:t>
      </w:r>
      <w:r w:rsidRPr="005D041E">
        <w:rPr>
          <w:b/>
          <w:u w:val="single"/>
        </w:rPr>
        <w:t>________</w:t>
      </w:r>
    </w:p>
    <w:p w:rsidR="005A6843" w:rsidRPr="008D5D79" w:rsidRDefault="005A6843" w:rsidP="005A6843">
      <w:pPr>
        <w:rPr>
          <w:b/>
          <w:color w:val="000000"/>
        </w:rPr>
      </w:pPr>
    </w:p>
    <w:p w:rsidR="005A6843" w:rsidRPr="008D5D79" w:rsidRDefault="005A6843" w:rsidP="005A6843">
      <w:pPr>
        <w:rPr>
          <w:b/>
          <w:color w:val="000000"/>
        </w:rPr>
      </w:pPr>
    </w:p>
    <w:p w:rsidR="005A6843" w:rsidRPr="008D5D79" w:rsidRDefault="005A6843" w:rsidP="005A6843">
      <w:pPr>
        <w:rPr>
          <w:b/>
          <w:color w:val="000000"/>
        </w:rPr>
      </w:pPr>
    </w:p>
    <w:p w:rsidR="005A6843" w:rsidRPr="008D5D79" w:rsidRDefault="005A6843" w:rsidP="005A6843">
      <w:pPr>
        <w:rPr>
          <w:b/>
          <w:color w:val="000000"/>
        </w:rPr>
      </w:pPr>
      <w:r w:rsidRPr="008D5D79">
        <w:rPr>
          <w:b/>
          <w:color w:val="000000"/>
        </w:rPr>
        <w:t xml:space="preserve">Journal </w:t>
      </w:r>
      <w:r w:rsidR="00206302">
        <w:rPr>
          <w:b/>
          <w:color w:val="000000"/>
        </w:rPr>
        <w:t>5</w:t>
      </w:r>
      <w:r w:rsidRPr="008D5D79">
        <w:rPr>
          <w:b/>
          <w:color w:val="000000"/>
        </w:rPr>
        <w:t xml:space="preserve"> Scoring</w:t>
      </w:r>
      <w:r w:rsidRPr="008D5D79">
        <w:rPr>
          <w:b/>
          <w:bCs/>
          <w:color w:val="000000"/>
        </w:rPr>
        <w:t xml:space="preserve"> </w:t>
      </w:r>
      <w:r w:rsidRPr="008D5D79">
        <w:rPr>
          <w:b/>
          <w:color w:val="000000"/>
        </w:rPr>
        <w:t xml:space="preserve">Guide </w:t>
      </w:r>
      <w:r w:rsidRPr="008D5D79">
        <w:rPr>
          <w:b/>
          <w:color w:val="000000"/>
        </w:rPr>
        <w:tab/>
      </w:r>
      <w:r w:rsidRPr="008D5D79">
        <w:rPr>
          <w:b/>
          <w:color w:val="000000"/>
        </w:rPr>
        <w:tab/>
      </w:r>
      <w:r w:rsidRPr="008D5D79">
        <w:rPr>
          <w:b/>
          <w:color w:val="000000"/>
        </w:rPr>
        <w:tab/>
      </w:r>
      <w:r w:rsidRPr="008D5D79">
        <w:rPr>
          <w:b/>
          <w:color w:val="000000"/>
        </w:rPr>
        <w:tab/>
      </w:r>
    </w:p>
    <w:p w:rsidR="005A6843" w:rsidRPr="008D5D79" w:rsidRDefault="005A6843" w:rsidP="005A6843">
      <w:pPr>
        <w:rPr>
          <w:b/>
          <w:color w:val="000000"/>
        </w:rPr>
      </w:pPr>
    </w:p>
    <w:tbl>
      <w:tblPr>
        <w:tblW w:w="8818" w:type="dxa"/>
        <w:tblBorders>
          <w:top w:val="single" w:sz="4" w:space="0" w:color="auto"/>
          <w:left w:val="single" w:sz="4" w:space="0" w:color="auto"/>
          <w:bottom w:val="single" w:sz="4" w:space="0" w:color="auto"/>
          <w:right w:val="single" w:sz="4" w:space="0" w:color="auto"/>
        </w:tblBorders>
        <w:tblLook w:val="0000"/>
      </w:tblPr>
      <w:tblGrid>
        <w:gridCol w:w="4338"/>
        <w:gridCol w:w="2070"/>
        <w:gridCol w:w="2410"/>
      </w:tblGrid>
      <w:tr w:rsidR="005A6843" w:rsidRPr="008D5D79" w:rsidTr="008B0FCA">
        <w:trPr>
          <w:trHeight w:val="287"/>
        </w:trPr>
        <w:tc>
          <w:tcPr>
            <w:tcW w:w="4338" w:type="dxa"/>
            <w:tcBorders>
              <w:top w:val="single" w:sz="4" w:space="0" w:color="auto"/>
              <w:left w:val="single" w:sz="4" w:space="0" w:color="auto"/>
              <w:bottom w:val="single" w:sz="4" w:space="0" w:color="auto"/>
              <w:right w:val="single" w:sz="4" w:space="0" w:color="auto"/>
            </w:tcBorders>
            <w:shd w:val="pct15" w:color="auto" w:fill="auto"/>
          </w:tcPr>
          <w:p w:rsidR="005A6843" w:rsidRPr="008D5D79" w:rsidRDefault="005A6843" w:rsidP="008B0FCA">
            <w:pPr>
              <w:spacing w:before="100" w:beforeAutospacing="1" w:after="100" w:afterAutospacing="1"/>
              <w:rPr>
                <w:color w:val="000000"/>
              </w:rPr>
            </w:pPr>
            <w:r w:rsidRPr="008D5D79">
              <w:rPr>
                <w:color w:val="000000"/>
              </w:rPr>
              <w:t xml:space="preserve">Criteria </w:t>
            </w:r>
          </w:p>
        </w:tc>
        <w:tc>
          <w:tcPr>
            <w:tcW w:w="2070" w:type="dxa"/>
            <w:tcBorders>
              <w:top w:val="single" w:sz="4" w:space="0" w:color="auto"/>
              <w:left w:val="single" w:sz="4" w:space="0" w:color="auto"/>
              <w:bottom w:val="single" w:sz="4" w:space="0" w:color="auto"/>
              <w:right w:val="single" w:sz="4" w:space="0" w:color="auto"/>
            </w:tcBorders>
            <w:shd w:val="pct15" w:color="auto" w:fill="auto"/>
          </w:tcPr>
          <w:p w:rsidR="005A6843" w:rsidRPr="008D5D79" w:rsidRDefault="005A6843" w:rsidP="008B0FCA">
            <w:pPr>
              <w:spacing w:before="100" w:beforeAutospacing="1" w:after="100" w:afterAutospacing="1"/>
              <w:rPr>
                <w:color w:val="000000"/>
              </w:rPr>
            </w:pPr>
            <w:r w:rsidRPr="008D5D79">
              <w:rPr>
                <w:color w:val="000000"/>
              </w:rPr>
              <w:t>Student Rating</w:t>
            </w:r>
          </w:p>
        </w:tc>
        <w:tc>
          <w:tcPr>
            <w:tcW w:w="2410" w:type="dxa"/>
            <w:tcBorders>
              <w:top w:val="single" w:sz="4" w:space="0" w:color="auto"/>
              <w:left w:val="single" w:sz="4" w:space="0" w:color="auto"/>
              <w:bottom w:val="single" w:sz="4" w:space="0" w:color="auto"/>
              <w:right w:val="single" w:sz="4" w:space="0" w:color="auto"/>
            </w:tcBorders>
            <w:shd w:val="pct15" w:color="auto" w:fill="auto"/>
          </w:tcPr>
          <w:p w:rsidR="005A6843" w:rsidRPr="008D5D79" w:rsidRDefault="005A6843" w:rsidP="008B0FCA">
            <w:pPr>
              <w:spacing w:before="100" w:beforeAutospacing="1" w:after="100" w:afterAutospacing="1"/>
              <w:rPr>
                <w:color w:val="000000"/>
              </w:rPr>
            </w:pPr>
            <w:r w:rsidRPr="008D5D79">
              <w:rPr>
                <w:color w:val="000000"/>
              </w:rPr>
              <w:t>Instructor Rating</w:t>
            </w:r>
          </w:p>
        </w:tc>
      </w:tr>
      <w:tr w:rsidR="005A6843" w:rsidRPr="008D5D79" w:rsidTr="008B0FCA">
        <w:trPr>
          <w:trHeight w:val="377"/>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is submitted on time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1     No </w:t>
            </w:r>
            <w:r w:rsidRPr="00C803B5">
              <w:rPr>
                <w:color w:val="000000"/>
                <w:highlight w:val="yellow"/>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 xml:space="preserve">Journal is of adequate length </w:t>
            </w:r>
            <w:r w:rsidR="008B48C8">
              <w:rPr>
                <w:color w:val="000000"/>
              </w:rPr>
              <w:t xml:space="preserve">and </w:t>
            </w:r>
            <w:r w:rsidR="008B48C8" w:rsidRPr="008D5D79">
              <w:rPr>
                <w:color w:val="000000"/>
              </w:rPr>
              <w:t>relatively free from spelling and grammar errors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C803B5">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is typed and submitted electronically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C803B5">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describes student teacher’s experiences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C803B5">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describes student teacher’s questions or concerns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C803B5">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describes student teacher’s impressions and insights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C803B5">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describes children and their activities, behaviors or milestones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C803B5">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32"/>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is thoughtful; reflecting on experiences and what has been learned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C803B5">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32"/>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 xml:space="preserve">Journal shows evidence of student understanding of teaching strategies and reflection in an effort to improve and refine teaching strategies. </w:t>
            </w:r>
          </w:p>
          <w:p w:rsidR="005A6843" w:rsidRPr="008D5D79" w:rsidRDefault="005A6843" w:rsidP="008B0FCA">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C803B5">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8B48C8" w:rsidRPr="008D5D79" w:rsidTr="008B0FCA">
        <w:trPr>
          <w:trHeight w:val="332"/>
        </w:trPr>
        <w:tc>
          <w:tcPr>
            <w:tcW w:w="4338"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8B0FCA">
            <w:pPr>
              <w:rPr>
                <w:color w:val="000000"/>
              </w:rPr>
            </w:pPr>
            <w:r>
              <w:rPr>
                <w:color w:val="000000"/>
              </w:rPr>
              <w:t xml:space="preserve">Completed scoring guide is included with journal entry.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DE6228">
            <w:pPr>
              <w:jc w:val="center"/>
              <w:rPr>
                <w:color w:val="000000"/>
              </w:rPr>
            </w:pPr>
            <w:r w:rsidRPr="008D5D79">
              <w:rPr>
                <w:color w:val="000000"/>
              </w:rPr>
              <w:t xml:space="preserve">Yes </w:t>
            </w:r>
            <w:r w:rsidRPr="00C803B5">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DE6228">
            <w:pPr>
              <w:jc w:val="center"/>
              <w:rPr>
                <w:color w:val="000000"/>
              </w:rPr>
            </w:pPr>
            <w:r w:rsidRPr="008D5D79">
              <w:rPr>
                <w:color w:val="000000"/>
              </w:rPr>
              <w:t>Yes 1     No 0</w:t>
            </w:r>
          </w:p>
        </w:tc>
      </w:tr>
      <w:tr w:rsidR="008B48C8" w:rsidRPr="008D5D79" w:rsidTr="008B0FCA">
        <w:trPr>
          <w:trHeight w:val="332"/>
        </w:trPr>
        <w:tc>
          <w:tcPr>
            <w:tcW w:w="4338"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8B0FCA">
            <w:pPr>
              <w:rPr>
                <w:color w:val="000000"/>
              </w:rPr>
            </w:pPr>
            <w:r w:rsidRPr="008D5D79">
              <w:rPr>
                <w:color w:val="000000"/>
              </w:rPr>
              <w:t>Possible Points:  10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C803B5">
            <w:pPr>
              <w:jc w:val="center"/>
              <w:rPr>
                <w:color w:val="000000"/>
              </w:rPr>
            </w:pPr>
            <w:r w:rsidRPr="008D5D79">
              <w:rPr>
                <w:color w:val="000000"/>
              </w:rPr>
              <w:t>Points earned _</w:t>
            </w:r>
            <w:r w:rsidR="00C803B5">
              <w:rPr>
                <w:color w:val="000000"/>
              </w:rPr>
              <w:t>9</w:t>
            </w:r>
            <w:r w:rsidRPr="008D5D79">
              <w:rPr>
                <w:color w:val="000000"/>
              </w:rPr>
              <w:t>__</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B48C8" w:rsidRDefault="008B48C8" w:rsidP="008B0FCA">
            <w:pPr>
              <w:jc w:val="center"/>
              <w:rPr>
                <w:color w:val="000000"/>
              </w:rPr>
            </w:pPr>
            <w:r w:rsidRPr="008D5D79">
              <w:rPr>
                <w:color w:val="000000"/>
              </w:rPr>
              <w:t>Points earned ____</w:t>
            </w:r>
          </w:p>
          <w:p w:rsidR="008B48C8" w:rsidRPr="008D5D79" w:rsidRDefault="008B48C8" w:rsidP="008B0FCA">
            <w:pPr>
              <w:jc w:val="center"/>
              <w:rPr>
                <w:color w:val="000000"/>
              </w:rPr>
            </w:pPr>
          </w:p>
        </w:tc>
      </w:tr>
    </w:tbl>
    <w:p w:rsidR="005A6843" w:rsidRDefault="005A6843" w:rsidP="005A6843">
      <w:pPr>
        <w:jc w:val="right"/>
      </w:pPr>
    </w:p>
    <w:p w:rsidR="005A6843" w:rsidRDefault="005A6843" w:rsidP="005A6843">
      <w:pPr>
        <w:jc w:val="right"/>
      </w:pPr>
    </w:p>
    <w:p w:rsidR="005A6843" w:rsidRDefault="005A6843" w:rsidP="005A6843">
      <w:pPr>
        <w:jc w:val="right"/>
      </w:pPr>
    </w:p>
    <w:p w:rsidR="00F24E17" w:rsidRDefault="005D041E" w:rsidP="005D041E">
      <w:pPr>
        <w:ind w:firstLine="720"/>
      </w:pPr>
      <w:r>
        <w:t xml:space="preserve">Today, when I arrived into the lullaby room, there were only two babies there. So it was a great day to get some things done for my cooperating teacher. When I got in the room one baby was sleeping and the other was having a bottle with Miss Kim. I first asked Kim if there was anything that she would like me to do, she said no. So I went over to the weekly chart and started cleaning and sanitizing the dishes that were used today. I was also able to handle the laundry for her. I took all of the toys that were able to go in the wash, along with all the bedding and the blankets and put a load in the wash. After that I took the garbage out to the trash. I then went through the classroom story books and got to organize those while Miss Kim put one of the babies to sleep. I was able to clean out the refrigerator in the classroom when just in time, the other baby woke up! So while Kim was putting one to sleep I got to change the other baby’s diaper. After that it was time for play time, which is my favorite time! We played on the floor </w:t>
      </w:r>
      <w:r>
        <w:lastRenderedPageBreak/>
        <w:t>with rattles and soft balls. Baby found it hilarious when the ball got covered up by the blanket and I would ask, “Where did it go?” “THERE IT IS!</w:t>
      </w:r>
      <w:r w:rsidR="00C803B5">
        <w:t>”</w:t>
      </w:r>
      <w:r>
        <w:t xml:space="preserve"> All good things must come to an end, and it was then feeding time! So I got to make her bottle and heat it up for her. Then we got to relax in the rocking chair and I got to feed her. Miss Kim asked me if I would be willing to go for a walk when she was done eating because she’s been in the classroom all day and gets very bored. So we strapped the two kids we had into the stroller and away we went. We got to go around the block a few times then headed back into the classroom. </w:t>
      </w:r>
      <w:r w:rsidR="00C803B5">
        <w:t xml:space="preserve">I felt that I reacted to the children as well as I could be that there </w:t>
      </w:r>
      <w:proofErr w:type="gramStart"/>
      <w:r w:rsidR="00C803B5">
        <w:t>was</w:t>
      </w:r>
      <w:proofErr w:type="gramEnd"/>
      <w:r w:rsidR="00C803B5">
        <w:t xml:space="preserve"> only two of them today and they were both pretty happy. I felt I communicated very well with my CT because I asked her if there was anything I could do, she replied not really, and right away I knew to go to the weekly cleaning chart and start working on it to help out. I feel things went GREAT today! I feel I was able to help out a lot by getting a lot of cleaning done for them and when the other baby woke up I jumped right up and grabbed her. There was no hesitating today, I was able to jump right in and get the job done. I am very satisfied with my actions and responses with all of today’s happenings. I felt I knew what to do and just did it. I learned that even though someone says there’s nothing for you to do, in childcare, there is always something to be done. It’s not every day where there </w:t>
      </w:r>
      <w:proofErr w:type="gramStart"/>
      <w:r w:rsidR="00C803B5">
        <w:t>is</w:t>
      </w:r>
      <w:proofErr w:type="gramEnd"/>
      <w:r w:rsidR="00C803B5">
        <w:t xml:space="preserve"> only two infants, and when there’s eight, I know how stressful it can be to try to get things done. So I’m very happy with how the day went and my reactions to everything. I would have to say the only thing I’m frustrated with is the fact that there </w:t>
      </w:r>
      <w:proofErr w:type="gramStart"/>
      <w:r w:rsidR="00C803B5">
        <w:t>was</w:t>
      </w:r>
      <w:proofErr w:type="gramEnd"/>
      <w:r w:rsidR="00C803B5">
        <w:t xml:space="preserve"> only two babies. I can understand how boring it can be when you only have two, so I kept myself busy but it would have been nice to stay busy caring for multiple babies, but a break is nice every now and then. Next time I’m planning on not asking if there is anything I can do and just jump on in and do it. I can look right up at the child board to see if anyone is due for a bottle or diaper, or right at the weekly chart to help out with weekly cleaning duties. </w:t>
      </w:r>
    </w:p>
    <w:sectPr w:rsidR="00F24E17" w:rsidSect="00F24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843"/>
    <w:rsid w:val="00016A7C"/>
    <w:rsid w:val="001622E8"/>
    <w:rsid w:val="00206302"/>
    <w:rsid w:val="00480D76"/>
    <w:rsid w:val="004C5AF2"/>
    <w:rsid w:val="005A6843"/>
    <w:rsid w:val="005D041E"/>
    <w:rsid w:val="008835C3"/>
    <w:rsid w:val="008B0FCA"/>
    <w:rsid w:val="008B48C8"/>
    <w:rsid w:val="0097046D"/>
    <w:rsid w:val="00C803B5"/>
    <w:rsid w:val="00DE6228"/>
    <w:rsid w:val="00F2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4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NWTC</dc:creator>
  <cp:lastModifiedBy>Owner</cp:lastModifiedBy>
  <cp:revision>2</cp:revision>
  <dcterms:created xsi:type="dcterms:W3CDTF">2012-07-17T20:01:00Z</dcterms:created>
  <dcterms:modified xsi:type="dcterms:W3CDTF">2012-07-17T20:01:00Z</dcterms:modified>
</cp:coreProperties>
</file>